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F0C" w:rsidRDefault="005D3F0C" w:rsidP="005D3F0C">
      <w:pPr>
        <w:pStyle w:val="a3"/>
        <w:spacing w:line="276" w:lineRule="auto"/>
      </w:pPr>
      <w:r>
        <w:rPr>
          <w:b/>
          <w:bCs/>
        </w:rPr>
        <w:t xml:space="preserve">Принято    </w:t>
      </w:r>
      <w:r>
        <w:rPr>
          <w:b/>
          <w:bCs/>
          <w:sz w:val="28"/>
          <w:szCs w:val="28"/>
        </w:rPr>
        <w:t xml:space="preserve">                                                               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>№ 1                                                                          ______________/Н.И.Осипов/</w:t>
      </w:r>
      <w:r>
        <w:rPr>
          <w:rFonts w:ascii="Helvetica, sans-serif" w:hAnsi="Helvetica, sans-serif"/>
        </w:rPr>
        <w:br/>
      </w:r>
      <w:r>
        <w:t>от «2</w:t>
      </w:r>
      <w:r w:rsidR="000A7ED1">
        <w:t>8</w:t>
      </w:r>
      <w:r>
        <w:t>» августа 20</w:t>
      </w:r>
      <w:r w:rsidR="00387061">
        <w:t>20</w:t>
      </w:r>
      <w:r>
        <w:t xml:space="preserve">г                                                        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</w:t>
      </w:r>
      <w:r w:rsidR="000A7ED1">
        <w:t>№148</w:t>
      </w:r>
      <w:r w:rsidR="00845956">
        <w:t>-ОД</w:t>
      </w:r>
      <w:r w:rsidR="000A7ED1">
        <w:t xml:space="preserve"> от «30» июля 2020г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5D3F0C" w:rsidRDefault="005D3F0C" w:rsidP="005D3F0C">
      <w:pPr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3F0C" w:rsidRPr="005D3F0C" w:rsidRDefault="005D3F0C" w:rsidP="005D3F0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F0C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5D3F0C" w:rsidRDefault="005D3F0C" w:rsidP="005D3F0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F0C"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ru-RU"/>
        </w:rPr>
        <w:t>об адаптированной образовательной программе</w:t>
      </w:r>
      <w:r w:rsidRPr="005D3F0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D3F0C" w:rsidRPr="005D3F0C" w:rsidRDefault="005D3F0C" w:rsidP="005D3F0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F0C"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ru-RU"/>
        </w:rPr>
        <w:t>для детей с ограниченными возможностями здоровья</w:t>
      </w:r>
    </w:p>
    <w:p w:rsidR="005D3F0C" w:rsidRPr="005D3F0C" w:rsidRDefault="005D3F0C" w:rsidP="005D3F0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D3F0C">
        <w:rPr>
          <w:rFonts w:ascii="Times New Roman" w:hAnsi="Times New Roman" w:cs="Times New Roman"/>
          <w:sz w:val="32"/>
          <w:szCs w:val="32"/>
        </w:rPr>
        <w:t>муниципального бюджетного общеобразовательного учреждения</w:t>
      </w:r>
    </w:p>
    <w:p w:rsidR="005D3F0C" w:rsidRPr="005D3F0C" w:rsidRDefault="005D3F0C" w:rsidP="005D3F0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5D3F0C">
        <w:rPr>
          <w:rFonts w:ascii="Times New Roman" w:hAnsi="Times New Roman" w:cs="Times New Roman"/>
          <w:sz w:val="32"/>
          <w:szCs w:val="32"/>
        </w:rPr>
        <w:t>«Средняя общеобразовательная школа №22»</w:t>
      </w:r>
    </w:p>
    <w:p w:rsidR="005D3F0C" w:rsidRDefault="005D3F0C" w:rsidP="005D3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Default="005D3F0C" w:rsidP="005D3F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F0C" w:rsidRPr="00297174" w:rsidRDefault="005D3F0C" w:rsidP="005D3F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5D3F0C" w:rsidRPr="005D3F0C" w:rsidRDefault="005D3F0C" w:rsidP="00D74A85">
      <w:pP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5D3F0C">
        <w:rPr>
          <w:rFonts w:ascii="Times New Roman" w:eastAsia="Times New Roman" w:hAnsi="Times New Roman" w:cs="Times New Roman"/>
          <w:color w:val="414141"/>
          <w:sz w:val="24"/>
          <w:szCs w:val="24"/>
          <w:lang w:eastAsia="ru-RU"/>
        </w:rPr>
        <w:lastRenderedPageBreak/>
        <w:br/>
      </w:r>
      <w:r w:rsidRPr="005D3F0C">
        <w:rPr>
          <w:rFonts w:ascii="Times New Roman" w:eastAsia="Times New Roman" w:hAnsi="Times New Roman" w:cs="Times New Roman"/>
          <w:color w:val="414141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 w:rsidRPr="005D3F0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I. Общие положения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1.1. Настоящее положение «Об адаптированной образовательной программе для детей с ограниченными возможностями здоровья» (далее – Положение) разработано в соответствии со следующей нормативной базой: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Федеральный Закон «Об образовании в Российской Федерации» от 29.12.2012 г. № 273;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Приказ Министерства образования и науки РФ от 30.08.2013 г.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Приказ Министерства образования и науки РФ от 06 октября 2009 г. №373 «Об утверждении и введении в действие федерального государственного образовательного стандарта начального общего образования»;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Приказ Министерства образования и науки РФ от 17 декабря 2010 г. № 1897 «Об утверждении федерального государственного стандарта основного общего образования»;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Приказ Министерства образования и науки РФ от 19.12.2014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Приказ Министерства образования и науки РФ от 19.12.2014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 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Примерные адаптированные общеобразовательные программы начального общего образования обучающихся с ОВЗ (одобрены решением федерального учебно-методического объединения по общему образованию, протокол от 22 декабря 2015 г. № 4/15);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Примерная адаптированная общеобразовательная программа образования обучающихся с умственной отсталостью (интеллектуальными нарушениями) (одобрена решением федерального учебно-методического объединения по общему образованию, протокол от 22 декабря 2015 г. № 4/15). 1.2.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Положение устанавливает порядок разработки и утверждения адаптированных образовательных программ (далее – АОП) в школе.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1.3. АОП – образовательная программа, адаптированная для обучения детей с ограниченными возможностями здоровья (далее – ОВЗ) с учетом особенностей их психофизического развития, особых образовательных потребностей, индивидуальных возможностей и при необходимости обеспечивающая коррекцию нарушений развития и социальную адаптацию указанных лиц.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1.4. 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АОП разрабатывается самостоятельно образовательн</w:t>
      </w:r>
      <w:r w:rsidR="003E5E6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ым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3E5E6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учреждением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(далее – О</w:t>
      </w:r>
      <w:r w:rsidR="003E5E6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 в соответствии с федеральными государственными образовательными стандартами, примерными основными образовательными программами, АОП, в соответствии с особыми образовательными потребностями детей с ОВЗ.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3E5E6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1.5.А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ОП призвана обеспечить гарантии в получении детьми с ОВЗ общего образования в соответствии с психофизическими особенностями и возможностями, особыми образовательными потребностями.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1.6.Адаптация основной общеобразовательной программы осуществляется с учетом рекомендаций </w:t>
      </w:r>
      <w:proofErr w:type="spell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психолого-медико-педагогической</w:t>
      </w:r>
      <w:proofErr w:type="spellEnd"/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комиссии (далее ПМПК), индивидуальной программы реабилитации инвалида (далее – ИПР) и включает 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следующие направления деятельности: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анализ требований государственного образовательного стандарта, содержания программ для детей с ОВЗ;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учет особенностей психофизического развития лиц с ОВЗ (по представленным родителями (законными представителями) документам);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проектирование необходимых структурных составляющих АОП;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определение временных границ освоения АОП. При проектировании АОП указывается отрезок времени, покрываемый реализацией содержания Программы;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четкое формулирование цели АОП;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определение круга задач, конкретизирующих цель АОП;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определение содержания АОП. Особое внимание при проектировании содержания АОП следует уделить описанию тех способов и приемов, посредством которых дети с ОВЗ будут осваивать содержание образования;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 планирование форм реализации АОП. 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Реализация АОП осуществляется с использованием различных форм, в том числе с использованием домашнего обучения и семейного образования;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планирование участия в реализации АОП различных специалистов (учителя дефектолога, учителя-логопеда, педагога-психолога, социального педагога, педагога дополнительного образования и др.); включение в реализацию АОП родителей (законных представителей) ребенка с ОВЗ или группы детей с ОВЗ со схожими нарушениями развития.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1.7.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Решение о переводе ребенка с ОВЗ на обучение по АОП принимается на основании рекомендаций специалистов ПМПК и при согласии (письменном заявлении) родителей (законных представителей).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1.8. Педагогический совет О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утверждает АОП для детей с ОВЗ. При необходимости корректировки АОП повторно утверждается Педагогическим советом О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1C1B7E" w:rsidRPr="005D3F0C" w:rsidRDefault="005D3F0C" w:rsidP="00D74A8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 w:rsidRPr="005D3F0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2. Цели и задачи АОП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2.1. Цель АОП - планирование, организация и управление образовательным процессом при обучении ребенка с ОВЗ.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2.2. AO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выполняет следующие задачи: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определяет объем и содержание материала, умений и навыков, которыми должны овладеть воспитанники с ОВЗ, имеющие различные нарушения в развитии, оптимально распределяет время по темам.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2.3. АОП способствует совершенствованию методики проведения непосредственно образовательной деятельности детей, активизирует познавательную деятельность воспитанников, развитие их творческих способностей, способствует применению современных образовательных технологий;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2.4. АОП выполняет следующие основные функции: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Нормативную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документ, на основе которого осуществляется контроль освоения программы обучающимся.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Информационную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- позволяет получить представление о целях содержания, последовательности и сроках изучения образовательной программы.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Методическую - определяет пути достижения планируемых результатов освоения основной образовательной программы, используемые методы, образовательные 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технологии,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Организационную - определяет основные направления деятельности педагога и обучающихся, формы их взаимодействия, использование средств обучения.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2.5. АОП должна отвечать следующим характеристикам: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Целостность — обеспечение согласованности и полноты взаимодействия и последовательности действий для реализации цели. Решите точность соответствие цели и предлагаемых средств ее достижения.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Актуальность - ориентация на потребности сегодняшнего дня системы образования детей с ОВЗ.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Прогнозируемость — способность в планируемых целях и действиях проектировать эффективные решения.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Рациональность — определение таких способов достижения цели, которые в конкретных условиях позволят получить максимально достижимый результат.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Контролируемость - определение ожидаемых результатов на основе отражения соответствующих способов их проверки.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• </w:t>
      </w:r>
      <w:proofErr w:type="spell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Корректируемость</w:t>
      </w:r>
      <w:proofErr w:type="spell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— своевременное обнаружение и быстрое реагирование на возникающие отклонения и изменения.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 w:rsidRPr="005D3F0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3. Структура АОП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3.1.Структура АОП должна соответствовать требованиям к содержанию образовательной программы, предъявляемым федеральными государственными образовательными стандартами, и содержать три раздела: целевой, 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содержательный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организационный.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3.2. Титульный лист АОП содержит информацию о том, когда и кем утверждена и рассмотрена программа; полное наименование программы с указанием категории детей, для которых она разрабатывается, информацию об авторах, разработчиках программы; информацию об ОУ.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3.3. Пояснительная записка АОП содержит цели и задачи реализации Программы для детей с ОВЗ, общую характеристику АОП, в том числе нормативные документы, на основании которых она разработана, категории детей с ОВЗ, примерные и/или комплексные программы общего образования, включая программы для обучения и воспитания детей с ОВЗ; принципы и подходы к формированию АОП, значимые для разработки и реализации АОП, в том числе специальные; психолого-педагогическую характеристику обучающихся с ОВЗ; описание особых образовательных потребностей обучающихся с ОВЗ; планируемые результаты освоения АОП; развивающее оценивание качества образовательной деятельности по Программе.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3.4. 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Содержательный раздел содержит описание образовательной деятельности в соответствии с направлениями развития ребенка; описание вариативных форм, способов, методов и средств реализации АОП с учетом возрастных, психофизических, индивидуальных особенностей, возможностей и интересов, особых образовательных потребностей; описание взаимодействия взрослых с детьми; описание взаимодействия педагогического коллектива с семьями обучающихся; программу коррекционно-развивающей работы с детьми с ОВЗ.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3.5.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Программа коррекционной работы с детьми с ОВЗ включает цели и задачи коррекционной работы с детьми на всех ступенях общего образования; перечень и содержание индивидуально ориентированных коррекционных направлений работы, способствующих освоению детьми ООП НОО/АОП НОО; индивидуальные 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 xml:space="preserve">образовательные программы и маршруты; описание системы комплексного </w:t>
      </w:r>
      <w:proofErr w:type="spell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психолого-медико-социального</w:t>
      </w:r>
      <w:proofErr w:type="spell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сопровождения и 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поддержки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обучающихся с ОВЗ, включающей комплексное обследование, мониторинг динамики развития, коррекционную работу; механизм взаимодействия, предусматривающий общую целевую и единую стратегическую направленность работы (внутреннее взаимодействие, внешнее взаимодействие); рабочие программы узких специалистов; планируемые результаты коррекционной работы.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3.6.Организационный раздел содержит: описание материально технических условий реализации АООП, в том числе необходимых для детей с ОВЗ, детей-инвалидов; 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обеспеченности методическими материалами и средствами обучения и воспитания, в том числе адаптированными к особым образовательным потребностям детей с ОВЗ, детей-инвалидов; характеристику кадровых условий реализации АОП (наличие узких специалистов, соответствие образования др.); описание финансовых условий реализации программы; требования к организации развивающей предметно-пространственной среды; особенности проведения традиционных праздников, событий, мероприятий.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 w:rsidRPr="005D3F0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4 Условия реализации АОП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4.1.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При реализации АОП должны быть созданы условия: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учет особенностей ребенка, индивидуальный педагогический подход, проявляющийся в особой организации коррекционно-педагогического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процесса, в применении специальных методов и средств обучения и воспитания, компенсации и коррекции нарушений развития (информационно-методических, технических);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реализация коррекционно-педагогического процесса педагогами и педагогами психологами соответствующей квалификации, его психологическое сопровождение специальными психологами;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предоставление обучающемуся с ОВЗ медицинской, психолого-педагогической и социальной помощи;</w:t>
      </w:r>
      <w:proofErr w:type="gramEnd"/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привлечение родителей в коррекционно-педагогический процесс.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4.2. К реализации АОП должны быть привлечены учителя-дефектологи, учителя-логопеды, педагоги-психологи, социальные педагоги.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 w:rsidRPr="005D3F0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5. Порядок рассмотрения и утверждения АОП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5.1. АОП разрабатывается специалистами психолого-педагогического сопровождения и другими педагогами ОУ в соответствии с настоящим Положением с момента появления воспитанников с ОВЗ в ОУ и представляется для рассмотрения на Педагогический совет ОУ.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5.2. АОП рассматривается на заседании Педагогического совета ОУ, результаты рассмотрения заносятся в протокол, затем, при условии ее соответствия установленным требованиям, согласуется с родителями (законными представителями) обучающегося с ОВЗ.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5.3. АОП утверждается приказом директора ОУ. В случае несоответствия АОП и основной образовательной программы установленным требованиям производится доработка программы.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lastRenderedPageBreak/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ab/>
      </w:r>
      <w:r w:rsidRPr="005D3F0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6. Изменения и дополнения в АОП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6.1. АОП может изменяться и дополняться по решению педагогического совета.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6.2. Основания для внесения изменений: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Обновление нормативной базы системы образования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Предложения педагогических работников, педагогического совета, администрации ОО по результатам работы в текущем учебном году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• Рекомендации специалистов ПМПК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7. Ответственность и контроль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7.1. Ответственность за полноту и качество реализации АОП возлагается на педагогов ОУ.</w:t>
      </w:r>
      <w:r w:rsidRPr="005D3F0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7.2. Контроль над полнотой и качеством реализации АОП осуществляется администрацией</w:t>
      </w:r>
      <w:r w:rsidRPr="005D3F0C">
        <w:rPr>
          <w:rFonts w:ascii="Times New Roman" w:eastAsia="Times New Roman" w:hAnsi="Times New Roman" w:cs="Times New Roman"/>
          <w:color w:val="414141"/>
          <w:sz w:val="24"/>
          <w:szCs w:val="24"/>
          <w:shd w:val="clear" w:color="auto" w:fill="FFFFFF"/>
          <w:lang w:eastAsia="ru-RU"/>
        </w:rPr>
        <w:t xml:space="preserve"> </w:t>
      </w:r>
      <w:r w:rsidRPr="005D3F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ОУ.</w:t>
      </w:r>
    </w:p>
    <w:sectPr w:rsidR="001C1B7E" w:rsidRPr="005D3F0C" w:rsidSect="001C1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3F0C"/>
    <w:rsid w:val="000366AE"/>
    <w:rsid w:val="0009031C"/>
    <w:rsid w:val="000A7ED1"/>
    <w:rsid w:val="001C1B7E"/>
    <w:rsid w:val="003869A9"/>
    <w:rsid w:val="00387061"/>
    <w:rsid w:val="003E5E6D"/>
    <w:rsid w:val="005D3F0C"/>
    <w:rsid w:val="00845956"/>
    <w:rsid w:val="00855610"/>
    <w:rsid w:val="00BB406E"/>
    <w:rsid w:val="00D74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B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D3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45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59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7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1909</Words>
  <Characters>10886</Characters>
  <Application>Microsoft Office Word</Application>
  <DocSecurity>0</DocSecurity>
  <Lines>90</Lines>
  <Paragraphs>25</Paragraphs>
  <ScaleCrop>false</ScaleCrop>
  <Company/>
  <LinksUpToDate>false</LinksUpToDate>
  <CharactersWithSpaces>12770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Секретарь</cp:lastModifiedBy>
  <cp:revision>9</cp:revision>
  <cp:lastPrinted>2021-04-12T04:43:00Z</cp:lastPrinted>
  <dcterms:created xsi:type="dcterms:W3CDTF">2021-04-07T11:03:00Z</dcterms:created>
  <dcterms:modified xsi:type="dcterms:W3CDTF">2021-04-12T04:44:00Z</dcterms:modified>
</cp:coreProperties>
</file>